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25" w:rsidRDefault="00DB3770" w:rsidP="007E1B5A">
      <w:pPr>
        <w:jc w:val="center"/>
      </w:pPr>
      <w:r w:rsidRPr="00DB3770">
        <w:rPr>
          <w:noProof/>
          <w:lang w:eastAsia="sv-SE"/>
        </w:rPr>
        <w:drawing>
          <wp:inline distT="0" distB="0" distL="0" distR="0">
            <wp:extent cx="1075328" cy="9525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31" cy="953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4F7" w:rsidRDefault="00DB3770">
      <w:r>
        <w:t xml:space="preserve"> </w:t>
      </w:r>
      <w:r w:rsidR="007E1B5A">
        <w:rPr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65pt;margin-top:153.65pt;width:414.45pt;height:503.15pt;z-index:251658240;mso-position-horizontal-relative:text;mso-position-vertical-relative:text">
            <v:textbox>
              <w:txbxContent>
                <w:p w:rsidR="007E1B5A" w:rsidRDefault="00D734F7">
                  <w:pP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 w:rsidRPr="008518F8">
                    <w:rPr>
                      <w:b/>
                      <w:color w:val="339933"/>
                    </w:rPr>
                    <w:t xml:space="preserve">           </w:t>
                  </w:r>
                  <w:r w:rsidR="009F2106">
                    <w:rPr>
                      <w:b/>
                      <w:color w:val="339933"/>
                    </w:rPr>
                    <w:t xml:space="preserve">                              </w:t>
                  </w:r>
                  <w:r w:rsidRPr="008518F8">
                    <w:rPr>
                      <w:b/>
                      <w:color w:val="339933"/>
                      <w:sz w:val="40"/>
                      <w:szCs w:val="40"/>
                    </w:rPr>
                    <w:t xml:space="preserve"> </w:t>
                  </w:r>
                  <w:r w:rsidRPr="008518F8">
                    <w:rPr>
                      <w:rFonts w:ascii="Comic Sans MS" w:hAnsi="Comic Sans MS"/>
                      <w:b/>
                      <w:color w:val="339933"/>
                      <w:sz w:val="40"/>
                      <w:szCs w:val="40"/>
                    </w:rPr>
                    <w:t>JULINFORMATION</w:t>
                  </w:r>
                  <w:r w:rsidR="008518F8" w:rsidRPr="008518F8">
                    <w:rPr>
                      <w:rFonts w:ascii="Comic Sans MS" w:hAnsi="Comic Sans MS"/>
                      <w:sz w:val="36"/>
                      <w:szCs w:val="36"/>
                    </w:rPr>
                    <w:br/>
                  </w:r>
                  <w:r w:rsidR="009F2106" w:rsidRP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Föreningen </w:t>
                  </w:r>
                  <w:r w:rsid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har i gåva fått ett fint fågel</w:t>
                  </w:r>
                  <w:r w:rsidR="009F2106" w:rsidRP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bad av </w:t>
                  </w:r>
                  <w:r w:rsidR="0075010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Lillemor Lundin, </w:t>
                  </w:r>
                  <w:r w:rsid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som hon haft </w:t>
                  </w:r>
                  <w:r w:rsidR="009F2106" w:rsidRP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vid sin tidig</w:t>
                  </w:r>
                  <w:r w:rsid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are bostad. </w:t>
                  </w:r>
                  <w:r w:rsidR="0075010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Stenblocket är bearbetat av </w:t>
                  </w:r>
                  <w:proofErr w:type="spellStart"/>
                  <w:r w:rsidR="0075010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stenhugga</w:t>
                  </w:r>
                  <w:proofErr w:type="spellEnd"/>
                  <w:r w:rsidR="0075010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-ren Tomas </w:t>
                  </w:r>
                  <w:proofErr w:type="spellStart"/>
                  <w:r w:rsidR="0075010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Namslauer</w:t>
                  </w:r>
                  <w:proofErr w:type="spellEnd"/>
                  <w:r w:rsidR="0075010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och har</w:t>
                  </w:r>
                  <w:r w:rsid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75010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en </w:t>
                  </w:r>
                  <w:r w:rsidR="009F2106" w:rsidRP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liten </w:t>
                  </w:r>
                  <w:proofErr w:type="spellStart"/>
                  <w:r w:rsidR="009F2106" w:rsidRP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förj</w:t>
                  </w:r>
                  <w:r w:rsid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upning</w:t>
                  </w:r>
                  <w:proofErr w:type="spellEnd"/>
                  <w:r w:rsid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upptill, lagom stort för </w:t>
                  </w:r>
                  <w:r w:rsidR="009F2106" w:rsidRP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att rym</w:t>
                  </w:r>
                  <w:r w:rsid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ma vattenskvätt så fåglarna kan </w:t>
                  </w:r>
                  <w:r w:rsidR="009F2106" w:rsidRP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dricka sig </w:t>
                  </w:r>
                  <w:r w:rsid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otörstiga och ta sig ett bad en </w:t>
                  </w:r>
                  <w:r w:rsidR="009F2106" w:rsidRP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varm sommardag. Vi tackar så mycket</w:t>
                  </w:r>
                  <w:r w:rsidR="007E1B5A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för </w:t>
                  </w:r>
                  <w:r w:rsidR="0075010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den fina gåvan! Står bredvid flaggstången.</w:t>
                  </w:r>
                </w:p>
                <w:p w:rsidR="007E1B5A" w:rsidRDefault="009F2106">
                  <w:pP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 w:rsidRP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  <w:u w:val="single"/>
                    </w:rPr>
                    <w:t>Beträffande julsopor: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Förpackningar o</w:t>
                  </w:r>
                  <w:r w:rsidR="007E1B5A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ch pizzakartonger och julpapper 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ska läggas i sopcontainer för att undvika stopp</w:t>
                  </w:r>
                  <w:r w:rsidR="007E1B5A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i våra sopnedkast.</w:t>
                  </w:r>
                  <w:r w:rsidR="007E1B5A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</w:p>
                <w:p w:rsidR="007E1B5A" w:rsidRDefault="009F2106">
                  <w:pP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Flaskor och glas </w:t>
                  </w:r>
                  <w:r w:rsidR="007E1B5A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slängs i container vid biograf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tomten.</w:t>
                  </w:r>
                </w:p>
                <w:p w:rsidR="00D734F7" w:rsidRPr="007E1B5A" w:rsidRDefault="008518F8">
                  <w:pP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 w:rsidRPr="008518F8">
                    <w:rPr>
                      <w:rFonts w:ascii="Comic Sans MS" w:hAnsi="Comic Sans MS"/>
                      <w:b/>
                      <w:color w:val="006600"/>
                      <w:sz w:val="36"/>
                      <w:szCs w:val="36"/>
                    </w:rPr>
                    <w:t>Styrelsen önskar alla en      GOD JUL och ett GOTT NYTT ÅR!</w:t>
                  </w:r>
                  <w:r w:rsidR="00D734F7">
                    <w:rPr>
                      <w:rFonts w:ascii="Comic Sans MS" w:hAnsi="Comic Sans MS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 w:rsidR="00D734F7">
        <w:t xml:space="preserve">   </w:t>
      </w:r>
      <w:bookmarkStart w:id="0" w:name="_GoBack"/>
      <w:r w:rsidR="00D734F7">
        <w:rPr>
          <w:noProof/>
          <w:lang w:eastAsia="sv-SE"/>
        </w:rPr>
        <w:drawing>
          <wp:inline distT="0" distB="0" distL="0" distR="0">
            <wp:extent cx="828675" cy="1847850"/>
            <wp:effectExtent l="19050" t="0" r="9525" b="0"/>
            <wp:docPr id="2" name="Bild 2" descr="C:\Users\Lillemor\AppData\Local\Microsoft\Windows\Temporary Internet Files\Content.IE5\W5UR7AAJ\MC9004321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llemor\AppData\Local\Microsoft\Windows\Temporary Internet Files\Content.IE5\W5UR7AAJ\MC90043216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D734F7">
        <w:rPr>
          <w:noProof/>
          <w:lang w:eastAsia="sv-SE"/>
        </w:rPr>
        <w:t xml:space="preserve">               </w:t>
      </w:r>
      <w:r w:rsidR="00D734F7" w:rsidRPr="00D734F7">
        <w:rPr>
          <w:noProof/>
          <w:lang w:eastAsia="sv-SE"/>
        </w:rPr>
        <w:drawing>
          <wp:inline distT="0" distB="0" distL="0" distR="0">
            <wp:extent cx="555298" cy="1238250"/>
            <wp:effectExtent l="0" t="0" r="0" b="0"/>
            <wp:docPr id="6" name="Bild 2" descr="C:\Users\Lillemor\AppData\Local\Microsoft\Windows\Temporary Internet Files\Content.IE5\W5UR7AAJ\MC9004321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llemor\AppData\Local\Microsoft\Windows\Temporary Internet Files\Content.IE5\W5UR7AAJ\MC90043216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98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4F7">
        <w:rPr>
          <w:noProof/>
          <w:lang w:eastAsia="sv-SE"/>
        </w:rPr>
        <w:t xml:space="preserve">                                   </w:t>
      </w:r>
      <w:r w:rsidR="008518F8" w:rsidRPr="008518F8">
        <w:rPr>
          <w:noProof/>
          <w:lang w:eastAsia="sv-SE"/>
        </w:rPr>
        <w:drawing>
          <wp:inline distT="0" distB="0" distL="0" distR="0">
            <wp:extent cx="702749" cy="1647825"/>
            <wp:effectExtent l="19050" t="0" r="2101" b="0"/>
            <wp:docPr id="7" name="Bild 3" descr="C:\Users\Lillemor\AppData\Local\Microsoft\Windows\Temporary Internet Files\Content.IE5\EE4HZ5DE\MC9004321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llemor\AppData\Local\Microsoft\Windows\Temporary Internet Files\Content.IE5\EE4HZ5DE\MC90043216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49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4F7">
        <w:rPr>
          <w:noProof/>
          <w:lang w:eastAsia="sv-SE"/>
        </w:rPr>
        <w:t xml:space="preserve">    </w:t>
      </w:r>
      <w:r w:rsidR="008518F8">
        <w:rPr>
          <w:noProof/>
          <w:lang w:eastAsia="sv-SE"/>
        </w:rPr>
        <w:t xml:space="preserve">            </w:t>
      </w:r>
      <w:r w:rsidR="008518F8" w:rsidRPr="008518F8">
        <w:rPr>
          <w:noProof/>
          <w:lang w:eastAsia="sv-SE"/>
        </w:rPr>
        <w:drawing>
          <wp:inline distT="0" distB="0" distL="0" distR="0">
            <wp:extent cx="828675" cy="1943100"/>
            <wp:effectExtent l="19050" t="0" r="9525" b="0"/>
            <wp:docPr id="8" name="Bild 3" descr="C:\Users\Lillemor\AppData\Local\Microsoft\Windows\Temporary Internet Files\Content.IE5\EE4HZ5DE\MC9004321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llemor\AppData\Local\Microsoft\Windows\Temporary Internet Files\Content.IE5\EE4HZ5DE\MC90043216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1B5A">
        <w:rPr>
          <w:noProof/>
          <w:lang w:eastAsia="sv-SE"/>
        </w:rPr>
        <w:t xml:space="preserve">  </w:t>
      </w:r>
    </w:p>
    <w:sectPr w:rsidR="00D734F7" w:rsidSect="00CE54D4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D734F7"/>
    <w:rsid w:val="00232F68"/>
    <w:rsid w:val="00306C93"/>
    <w:rsid w:val="00450A65"/>
    <w:rsid w:val="004B52DE"/>
    <w:rsid w:val="005D26F1"/>
    <w:rsid w:val="006104E5"/>
    <w:rsid w:val="00623DED"/>
    <w:rsid w:val="00750105"/>
    <w:rsid w:val="007E1B5A"/>
    <w:rsid w:val="00807F68"/>
    <w:rsid w:val="0082231D"/>
    <w:rsid w:val="008518F8"/>
    <w:rsid w:val="00886EC9"/>
    <w:rsid w:val="008B2E86"/>
    <w:rsid w:val="008F5BD4"/>
    <w:rsid w:val="009C7EF8"/>
    <w:rsid w:val="009F2106"/>
    <w:rsid w:val="00AE0820"/>
    <w:rsid w:val="00BD407E"/>
    <w:rsid w:val="00CE54D4"/>
    <w:rsid w:val="00D423C5"/>
    <w:rsid w:val="00D55E25"/>
    <w:rsid w:val="00D734F7"/>
    <w:rsid w:val="00DB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123B27"/>
  <w15:docId w15:val="{E6593C39-57D0-4C93-A508-AAE8EEE6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E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7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Lillemor</dc:creator>
  <cp:lastModifiedBy>Gårdstad Friberg Mats</cp:lastModifiedBy>
  <cp:revision>3</cp:revision>
  <cp:lastPrinted>2013-12-22T10:46:00Z</cp:lastPrinted>
  <dcterms:created xsi:type="dcterms:W3CDTF">2015-12-19T19:22:00Z</dcterms:created>
  <dcterms:modified xsi:type="dcterms:W3CDTF">2015-12-23T16:21:00Z</dcterms:modified>
</cp:coreProperties>
</file>