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1ABCF" w14:textId="18FA5561" w:rsidR="00AD37C1" w:rsidRDefault="002C735B">
      <w:r>
        <w:rPr>
          <w:noProof/>
          <w:sz w:val="32"/>
          <w:szCs w:val="32"/>
        </w:rPr>
        <w:drawing>
          <wp:inline distT="0" distB="0" distL="0" distR="0" wp14:anchorId="4193F4F5" wp14:editId="41AB90A9">
            <wp:extent cx="2400300" cy="1645178"/>
            <wp:effectExtent l="0" t="0" r="0" b="0"/>
            <wp:docPr id="1" name="Bildobjekt 1" descr="En bild som visar himmel, fågel, utomhus, plat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himmel, fågel, utomhus, plats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276" cy="166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A3491" w14:textId="72984FA8" w:rsidR="002C735B" w:rsidRDefault="00E400C3">
      <w:r>
        <w:t xml:space="preserve">Snart är det </w:t>
      </w:r>
      <w:r w:rsidR="00E24260">
        <w:t>Vår</w:t>
      </w:r>
      <w:r>
        <w:t xml:space="preserve">, och </w:t>
      </w:r>
      <w:r w:rsidR="00E24260">
        <w:t xml:space="preserve">då får vi </w:t>
      </w:r>
      <w:r w:rsidR="00C25D82">
        <w:t>höra när fiskmåsarna kommer hit</w:t>
      </w:r>
      <w:r>
        <w:t>.</w:t>
      </w:r>
      <w:r w:rsidR="00E33284">
        <w:t xml:space="preserve"> Möjligtvis också sång av koltrastarna.</w:t>
      </w:r>
    </w:p>
    <w:p w14:paraId="55D56A94" w14:textId="13980AAF" w:rsidR="00161BFB" w:rsidRPr="003F40A6" w:rsidRDefault="004E04FB" w:rsidP="006D00C9">
      <w:pPr>
        <w:rPr>
          <w:b/>
          <w:bCs/>
          <w:sz w:val="32"/>
          <w:szCs w:val="32"/>
        </w:rPr>
      </w:pPr>
      <w:r w:rsidRPr="003F40A6">
        <w:rPr>
          <w:b/>
          <w:bCs/>
          <w:sz w:val="32"/>
          <w:szCs w:val="32"/>
        </w:rPr>
        <w:t>INFORMATION</w:t>
      </w:r>
      <w:r w:rsidR="00161BFB" w:rsidRPr="003F40A6">
        <w:rPr>
          <w:b/>
          <w:bCs/>
          <w:sz w:val="32"/>
          <w:szCs w:val="32"/>
        </w:rPr>
        <w:t xml:space="preserve"> för Brf. Eken</w:t>
      </w:r>
    </w:p>
    <w:p w14:paraId="775ED09E" w14:textId="77777777" w:rsidR="00E400C3" w:rsidRPr="00E400C3" w:rsidRDefault="00E400C3" w:rsidP="00E400C3">
      <w:pPr>
        <w:rPr>
          <w:sz w:val="32"/>
          <w:szCs w:val="32"/>
        </w:rPr>
      </w:pPr>
      <w:r w:rsidRPr="00E400C3">
        <w:rPr>
          <w:sz w:val="32"/>
          <w:szCs w:val="32"/>
        </w:rPr>
        <w:t>Service av våra tvättstugor startar måndag 15/3 i port 19.</w:t>
      </w:r>
    </w:p>
    <w:p w14:paraId="4AFF42BA" w14:textId="05A54E05" w:rsidR="00BA30BB" w:rsidRDefault="0002011C" w:rsidP="00BA30BB">
      <w:pPr>
        <w:rPr>
          <w:sz w:val="32"/>
          <w:szCs w:val="32"/>
        </w:rPr>
      </w:pPr>
      <w:r>
        <w:rPr>
          <w:sz w:val="32"/>
          <w:szCs w:val="32"/>
        </w:rPr>
        <w:t xml:space="preserve">Vallentuna företaget </w:t>
      </w:r>
      <w:r w:rsidR="0081480C">
        <w:rPr>
          <w:sz w:val="32"/>
          <w:szCs w:val="32"/>
        </w:rPr>
        <w:t>Mab</w:t>
      </w:r>
      <w:r w:rsidR="005B135B">
        <w:rPr>
          <w:sz w:val="32"/>
          <w:szCs w:val="32"/>
        </w:rPr>
        <w:t>ro Allservice AB</w:t>
      </w:r>
      <w:r>
        <w:rPr>
          <w:sz w:val="32"/>
          <w:szCs w:val="32"/>
        </w:rPr>
        <w:t>,</w:t>
      </w:r>
      <w:r w:rsidR="005B135B">
        <w:rPr>
          <w:sz w:val="32"/>
          <w:szCs w:val="32"/>
        </w:rPr>
        <w:t xml:space="preserve"> </w:t>
      </w:r>
      <w:r w:rsidR="00C5073B">
        <w:rPr>
          <w:sz w:val="32"/>
          <w:szCs w:val="32"/>
        </w:rPr>
        <w:t xml:space="preserve">har blivit vår </w:t>
      </w:r>
      <w:r w:rsidR="00BA30BB" w:rsidRPr="00E400C3">
        <w:rPr>
          <w:sz w:val="32"/>
          <w:szCs w:val="32"/>
        </w:rPr>
        <w:t>ny</w:t>
      </w:r>
      <w:r w:rsidR="00C5073B">
        <w:rPr>
          <w:sz w:val="32"/>
          <w:szCs w:val="32"/>
        </w:rPr>
        <w:t>a</w:t>
      </w:r>
      <w:r w:rsidR="00BA30BB" w:rsidRPr="00E400C3">
        <w:rPr>
          <w:sz w:val="32"/>
          <w:szCs w:val="32"/>
        </w:rPr>
        <w:t xml:space="preserve"> entreprenör för skötsel av vårt grönområde</w:t>
      </w:r>
      <w:r w:rsidR="005B135B">
        <w:rPr>
          <w:sz w:val="32"/>
          <w:szCs w:val="32"/>
        </w:rPr>
        <w:t xml:space="preserve"> fom 2021</w:t>
      </w:r>
      <w:r>
        <w:rPr>
          <w:sz w:val="32"/>
          <w:szCs w:val="32"/>
        </w:rPr>
        <w:t>.</w:t>
      </w:r>
      <w:r w:rsidR="00BA30BB" w:rsidRPr="00E400C3">
        <w:rPr>
          <w:sz w:val="32"/>
          <w:szCs w:val="32"/>
        </w:rPr>
        <w:t xml:space="preserve"> </w:t>
      </w:r>
    </w:p>
    <w:p w14:paraId="31AEBF67" w14:textId="00182457" w:rsidR="0002011C" w:rsidRDefault="00516EF3" w:rsidP="00BA30BB">
      <w:pPr>
        <w:rPr>
          <w:sz w:val="32"/>
          <w:szCs w:val="32"/>
        </w:rPr>
      </w:pPr>
      <w:r>
        <w:rPr>
          <w:sz w:val="32"/>
          <w:szCs w:val="32"/>
        </w:rPr>
        <w:t>Dräneringen på nordöstra sidan av fastigheten port 10</w:t>
      </w:r>
      <w:r w:rsidR="0007322A">
        <w:rPr>
          <w:sz w:val="32"/>
          <w:szCs w:val="32"/>
        </w:rPr>
        <w:t xml:space="preserve"> år nu i det närmaste klar.</w:t>
      </w:r>
      <w:r w:rsidR="00C03575">
        <w:rPr>
          <w:sz w:val="32"/>
          <w:szCs w:val="32"/>
        </w:rPr>
        <w:t xml:space="preserve"> </w:t>
      </w:r>
    </w:p>
    <w:p w14:paraId="3936DF05" w14:textId="5007C84F" w:rsidR="00C67BE6" w:rsidRPr="00E400C3" w:rsidRDefault="00C67BE6" w:rsidP="00BA30BB">
      <w:pPr>
        <w:rPr>
          <w:sz w:val="32"/>
          <w:szCs w:val="32"/>
        </w:rPr>
      </w:pPr>
      <w:r>
        <w:rPr>
          <w:sz w:val="32"/>
          <w:szCs w:val="32"/>
        </w:rPr>
        <w:t>Styrelsen har beslutat om fönsterunderhåll. Vi har valt att</w:t>
      </w:r>
      <w:r w:rsidR="00BF00CB">
        <w:rPr>
          <w:sz w:val="32"/>
          <w:szCs w:val="32"/>
        </w:rPr>
        <w:t xml:space="preserve"> byta yttre fönsterbågen</w:t>
      </w:r>
      <w:r w:rsidR="00EA5C80">
        <w:rPr>
          <w:sz w:val="32"/>
          <w:szCs w:val="32"/>
        </w:rPr>
        <w:t xml:space="preserve"> till en fönsterb</w:t>
      </w:r>
      <w:r w:rsidR="001A7216">
        <w:rPr>
          <w:sz w:val="32"/>
          <w:szCs w:val="32"/>
        </w:rPr>
        <w:t>åge av kompositmaterial med ett energi</w:t>
      </w:r>
      <w:r w:rsidR="00CB249B">
        <w:rPr>
          <w:sz w:val="32"/>
          <w:szCs w:val="32"/>
        </w:rPr>
        <w:t xml:space="preserve">glas. Träfoder </w:t>
      </w:r>
      <w:r w:rsidR="00376FAE">
        <w:rPr>
          <w:sz w:val="32"/>
          <w:szCs w:val="32"/>
        </w:rPr>
        <w:t xml:space="preserve">rötskyddas och kläs med </w:t>
      </w:r>
      <w:r w:rsidR="003D2563">
        <w:rPr>
          <w:sz w:val="32"/>
          <w:szCs w:val="32"/>
        </w:rPr>
        <w:t>vitlackad aluminiumplåt</w:t>
      </w:r>
      <w:r w:rsidR="00E33284">
        <w:rPr>
          <w:sz w:val="32"/>
          <w:szCs w:val="32"/>
        </w:rPr>
        <w:t>.</w:t>
      </w:r>
      <w:r w:rsidR="004229A7">
        <w:rPr>
          <w:sz w:val="32"/>
          <w:szCs w:val="32"/>
        </w:rPr>
        <w:t xml:space="preserve"> Då återkommande målning av </w:t>
      </w:r>
      <w:r w:rsidR="00D75239">
        <w:rPr>
          <w:sz w:val="32"/>
          <w:szCs w:val="32"/>
        </w:rPr>
        <w:t xml:space="preserve">fönsterna har visat sig dyrt har vi valt detta </w:t>
      </w:r>
      <w:r w:rsidR="00950C20">
        <w:rPr>
          <w:sz w:val="32"/>
          <w:szCs w:val="32"/>
        </w:rPr>
        <w:t>underhållsfria alternativ.</w:t>
      </w:r>
      <w:r w:rsidR="006305DB">
        <w:rPr>
          <w:sz w:val="32"/>
          <w:szCs w:val="32"/>
        </w:rPr>
        <w:t xml:space="preserve"> </w:t>
      </w:r>
      <w:r w:rsidR="00D466E2">
        <w:rPr>
          <w:sz w:val="32"/>
          <w:szCs w:val="32"/>
        </w:rPr>
        <w:t>Renoveringen börjar med portarna 19, 21 och 8</w:t>
      </w:r>
      <w:r w:rsidR="008B21F2">
        <w:rPr>
          <w:sz w:val="32"/>
          <w:szCs w:val="32"/>
        </w:rPr>
        <w:t xml:space="preserve"> i år. Arbetet beräknas vara färdigt se</w:t>
      </w:r>
      <w:r w:rsidR="00DB6F0B">
        <w:rPr>
          <w:sz w:val="32"/>
          <w:szCs w:val="32"/>
        </w:rPr>
        <w:t>nast ve 28.</w:t>
      </w:r>
      <w:r w:rsidR="00E70846">
        <w:rPr>
          <w:sz w:val="32"/>
          <w:szCs w:val="32"/>
        </w:rPr>
        <w:t xml:space="preserve"> </w:t>
      </w:r>
      <w:r w:rsidR="005052B7">
        <w:rPr>
          <w:sz w:val="32"/>
          <w:szCs w:val="32"/>
        </w:rPr>
        <w:t>Personal från Företage</w:t>
      </w:r>
      <w:r w:rsidR="00280AE5">
        <w:rPr>
          <w:sz w:val="32"/>
          <w:szCs w:val="32"/>
        </w:rPr>
        <w:t>t (MIR gruppen AB) har nu varit här och måttat upp fönstren.</w:t>
      </w:r>
    </w:p>
    <w:p w14:paraId="3557BE5C" w14:textId="4431E1B7" w:rsidR="00D83FFD" w:rsidRDefault="00B75580">
      <w:pPr>
        <w:rPr>
          <w:sz w:val="32"/>
          <w:szCs w:val="32"/>
        </w:rPr>
      </w:pPr>
      <w:r w:rsidRPr="00E400C3">
        <w:rPr>
          <w:sz w:val="32"/>
          <w:szCs w:val="32"/>
        </w:rPr>
        <w:t xml:space="preserve">Som tidigare meddelats blev höstens </w:t>
      </w:r>
      <w:r w:rsidR="00D83FFD" w:rsidRPr="00E400C3">
        <w:rPr>
          <w:sz w:val="32"/>
          <w:szCs w:val="32"/>
        </w:rPr>
        <w:t xml:space="preserve">köksfläktservice </w:t>
      </w:r>
      <w:r w:rsidRPr="00E400C3">
        <w:rPr>
          <w:sz w:val="32"/>
          <w:szCs w:val="32"/>
        </w:rPr>
        <w:t xml:space="preserve">inställd pga. Corona. </w:t>
      </w:r>
      <w:r w:rsidR="006D00C9">
        <w:rPr>
          <w:sz w:val="32"/>
          <w:szCs w:val="32"/>
        </w:rPr>
        <w:t>Vi räknar med att detta kommer att ske lite senare i vår.</w:t>
      </w:r>
    </w:p>
    <w:p w14:paraId="48AD02B8" w14:textId="4B240E96" w:rsidR="003A29A9" w:rsidRPr="00E400C3" w:rsidRDefault="00592023">
      <w:pPr>
        <w:rPr>
          <w:sz w:val="32"/>
          <w:szCs w:val="32"/>
        </w:rPr>
      </w:pPr>
      <w:r>
        <w:rPr>
          <w:sz w:val="32"/>
          <w:szCs w:val="32"/>
        </w:rPr>
        <w:t>Vi planerar att ha vårt årsmöte senast i juni</w:t>
      </w:r>
      <w:r w:rsidR="00327FEF">
        <w:rPr>
          <w:sz w:val="32"/>
          <w:szCs w:val="32"/>
        </w:rPr>
        <w:t>, då vi hoppas att flertalet av oss är vaccinerade.</w:t>
      </w:r>
    </w:p>
    <w:p w14:paraId="21E7051E" w14:textId="34D95B66" w:rsidR="004A4D1E" w:rsidRPr="004B1E50" w:rsidRDefault="002E6EBB">
      <w:pPr>
        <w:rPr>
          <w:i/>
          <w:iCs/>
          <w:sz w:val="32"/>
          <w:szCs w:val="32"/>
        </w:rPr>
      </w:pPr>
      <w:proofErr w:type="gramStart"/>
      <w:r w:rsidRPr="004A4D1E">
        <w:rPr>
          <w:b/>
          <w:bCs/>
          <w:i/>
          <w:iCs/>
          <w:sz w:val="32"/>
          <w:szCs w:val="32"/>
        </w:rPr>
        <w:t>Styrelsen</w:t>
      </w:r>
      <w:r w:rsidR="004B1E50">
        <w:rPr>
          <w:sz w:val="32"/>
          <w:szCs w:val="32"/>
        </w:rPr>
        <w:t xml:space="preserve">  </w:t>
      </w:r>
      <w:r w:rsidR="004B1E50">
        <w:rPr>
          <w:sz w:val="32"/>
          <w:szCs w:val="32"/>
        </w:rPr>
        <w:tab/>
      </w:r>
      <w:proofErr w:type="gramEnd"/>
      <w:r w:rsidR="004B1E50">
        <w:rPr>
          <w:sz w:val="32"/>
          <w:szCs w:val="32"/>
        </w:rPr>
        <w:tab/>
      </w:r>
      <w:r w:rsidR="004B1E50">
        <w:rPr>
          <w:sz w:val="32"/>
          <w:szCs w:val="32"/>
        </w:rPr>
        <w:tab/>
      </w:r>
      <w:r w:rsidR="004B1E50" w:rsidRPr="004B1E50">
        <w:rPr>
          <w:i/>
          <w:iCs/>
          <w:sz w:val="32"/>
          <w:szCs w:val="32"/>
        </w:rPr>
        <w:t>2021 mars</w:t>
      </w:r>
    </w:p>
    <w:p w14:paraId="56CF8770" w14:textId="73626C70" w:rsidR="00D83FFD" w:rsidRDefault="004A4D1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E6EBB" w:rsidRPr="00E400C3">
        <w:rPr>
          <w:sz w:val="32"/>
          <w:szCs w:val="32"/>
        </w:rPr>
        <w:t>Brf. Eken</w:t>
      </w:r>
    </w:p>
    <w:sectPr w:rsidR="00D83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CF"/>
    <w:rsid w:val="0002011C"/>
    <w:rsid w:val="00027984"/>
    <w:rsid w:val="0007322A"/>
    <w:rsid w:val="000A6F71"/>
    <w:rsid w:val="000B00BC"/>
    <w:rsid w:val="000B24B3"/>
    <w:rsid w:val="00161BFB"/>
    <w:rsid w:val="001A7216"/>
    <w:rsid w:val="00211178"/>
    <w:rsid w:val="002132E8"/>
    <w:rsid w:val="00222AA7"/>
    <w:rsid w:val="00262E3B"/>
    <w:rsid w:val="00264821"/>
    <w:rsid w:val="00277345"/>
    <w:rsid w:val="00280AE5"/>
    <w:rsid w:val="002C735B"/>
    <w:rsid w:val="002E6EBB"/>
    <w:rsid w:val="00327FEF"/>
    <w:rsid w:val="00376FAE"/>
    <w:rsid w:val="00396704"/>
    <w:rsid w:val="003A29A9"/>
    <w:rsid w:val="003D2563"/>
    <w:rsid w:val="003F40A6"/>
    <w:rsid w:val="00400FEC"/>
    <w:rsid w:val="004229A7"/>
    <w:rsid w:val="00461D4D"/>
    <w:rsid w:val="004A4D1E"/>
    <w:rsid w:val="004B1E50"/>
    <w:rsid w:val="004E04FB"/>
    <w:rsid w:val="005052B7"/>
    <w:rsid w:val="00516EF3"/>
    <w:rsid w:val="00583812"/>
    <w:rsid w:val="00592023"/>
    <w:rsid w:val="005B135B"/>
    <w:rsid w:val="006305DB"/>
    <w:rsid w:val="006D00C9"/>
    <w:rsid w:val="006F0ADF"/>
    <w:rsid w:val="0081480C"/>
    <w:rsid w:val="008B21F2"/>
    <w:rsid w:val="008F552E"/>
    <w:rsid w:val="00947E8C"/>
    <w:rsid w:val="00950C20"/>
    <w:rsid w:val="009666A3"/>
    <w:rsid w:val="00B630CF"/>
    <w:rsid w:val="00B75580"/>
    <w:rsid w:val="00B83190"/>
    <w:rsid w:val="00BA30BB"/>
    <w:rsid w:val="00BC4DD7"/>
    <w:rsid w:val="00BF00CB"/>
    <w:rsid w:val="00C03575"/>
    <w:rsid w:val="00C25D82"/>
    <w:rsid w:val="00C44E54"/>
    <w:rsid w:val="00C5073B"/>
    <w:rsid w:val="00C67BE6"/>
    <w:rsid w:val="00CA277D"/>
    <w:rsid w:val="00CB249B"/>
    <w:rsid w:val="00D30F2F"/>
    <w:rsid w:val="00D3769C"/>
    <w:rsid w:val="00D466E2"/>
    <w:rsid w:val="00D7014A"/>
    <w:rsid w:val="00D75239"/>
    <w:rsid w:val="00D83FFD"/>
    <w:rsid w:val="00DB6F0B"/>
    <w:rsid w:val="00E24260"/>
    <w:rsid w:val="00E33284"/>
    <w:rsid w:val="00E400C3"/>
    <w:rsid w:val="00E70846"/>
    <w:rsid w:val="00EA5C80"/>
    <w:rsid w:val="00F17CB4"/>
    <w:rsid w:val="00FA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41F7"/>
  <w15:docId w15:val="{C2EEBDEC-5CFC-4C22-9B6C-3C90BE34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6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3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856FF-16D4-40EC-9B21-E15EAAA9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</dc:creator>
  <cp:lastModifiedBy>Mats Laurell</cp:lastModifiedBy>
  <cp:revision>15</cp:revision>
  <dcterms:created xsi:type="dcterms:W3CDTF">2021-03-11T10:46:00Z</dcterms:created>
  <dcterms:modified xsi:type="dcterms:W3CDTF">2021-03-17T18:24:00Z</dcterms:modified>
</cp:coreProperties>
</file>